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72F" w:rsidRDefault="00A4372F" w:rsidP="002E2986">
      <w:pPr>
        <w:rPr>
          <w:sz w:val="27"/>
          <w:szCs w:val="27"/>
        </w:rPr>
      </w:pPr>
      <w:bookmarkStart w:id="0" w:name="_GoBack"/>
      <w:bookmarkEnd w:id="0"/>
    </w:p>
    <w:p w:rsidR="00135A7F" w:rsidRPr="00135A7F" w:rsidRDefault="00135A7F" w:rsidP="00135A7F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  <w:lang w:val="uk-UA"/>
        </w:rPr>
      </w:pPr>
      <w:r w:rsidRPr="00135A7F">
        <w:rPr>
          <w:sz w:val="28"/>
          <w:szCs w:val="28"/>
          <w:lang w:val="uk-UA"/>
        </w:rPr>
        <w:t>ЗАТВЕРДЖЕНО</w:t>
      </w:r>
    </w:p>
    <w:p w:rsidR="00135A7F" w:rsidRDefault="00135A7F" w:rsidP="00135A7F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135A7F" w:rsidRPr="003625D6" w:rsidRDefault="00135A7F" w:rsidP="00135A7F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Кремінської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D26C25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D26C25">
        <w:rPr>
          <w:sz w:val="28"/>
          <w:szCs w:val="28"/>
          <w:lang w:val="uk-UA"/>
        </w:rPr>
        <w:t xml:space="preserve"> 12/10</w:t>
      </w:r>
    </w:p>
    <w:p w:rsidR="004B3554" w:rsidRPr="005F1899" w:rsidRDefault="004B3554" w:rsidP="004B3554">
      <w:pPr>
        <w:ind w:left="5940"/>
      </w:pPr>
    </w:p>
    <w:p w:rsidR="004B3554" w:rsidRPr="005F1899" w:rsidRDefault="004B3554" w:rsidP="004B3554">
      <w:pPr>
        <w:ind w:left="5940"/>
      </w:pPr>
    </w:p>
    <w:p w:rsidR="004B3554" w:rsidRPr="005F1899" w:rsidRDefault="004B3554" w:rsidP="005F1899">
      <w:pPr>
        <w:jc w:val="center"/>
        <w:rPr>
          <w:sz w:val="24"/>
          <w:szCs w:val="24"/>
          <w:lang w:eastAsia="uk-UA"/>
        </w:rPr>
      </w:pPr>
      <w:r w:rsidRPr="005F1899">
        <w:rPr>
          <w:bCs/>
          <w:caps/>
          <w:sz w:val="24"/>
          <w:szCs w:val="24"/>
        </w:rPr>
        <w:t>ТЕХНОЛОГІЧНА КАРТКа АДМІНІСТРАТИВНОЇ ПОСЛУГИ</w:t>
      </w:r>
      <w:r w:rsidRPr="005F1899">
        <w:rPr>
          <w:sz w:val="24"/>
          <w:szCs w:val="24"/>
          <w:lang w:eastAsia="uk-UA"/>
        </w:rPr>
        <w:t xml:space="preserve"> </w:t>
      </w:r>
    </w:p>
    <w:p w:rsidR="004B3554" w:rsidRPr="005F1899" w:rsidRDefault="004B3554" w:rsidP="005F1899">
      <w:pPr>
        <w:jc w:val="center"/>
        <w:rPr>
          <w:sz w:val="24"/>
          <w:szCs w:val="24"/>
          <w:lang w:eastAsia="uk-UA"/>
        </w:rPr>
      </w:pPr>
    </w:p>
    <w:p w:rsidR="00E93B45" w:rsidRPr="005F1899" w:rsidRDefault="002B1C72" w:rsidP="005F1899">
      <w:pPr>
        <w:jc w:val="center"/>
        <w:rPr>
          <w:sz w:val="24"/>
          <w:szCs w:val="24"/>
          <w:lang w:eastAsia="uk-UA"/>
        </w:rPr>
      </w:pPr>
      <w:r w:rsidRPr="005F1899">
        <w:rPr>
          <w:sz w:val="24"/>
          <w:szCs w:val="24"/>
        </w:rPr>
        <w:t xml:space="preserve">ДЕРЖАВНА РЕЄСТРАЦІЯ ПРИПИНЕННЯ ЮРИДИЧНОЇ ОСОБИ В РЕЗУЛЬТАТІ ЇЇ ЛІКВІДАЦІЇ НА ПІДСТАВІ РІШЕННЯ ПРО ПРИПИНЕННЯ ЮРИДИЧНОЇ ОСОБИ, ПРИЙНЯТОГО УЧАСНИКАМИ ЮРИДИЧНОЇ ОСОБИ АБО ВІДПОВІДНОГО ОРГАНУ ЮРИДИЧНОЇ ОСОБИ </w:t>
      </w:r>
    </w:p>
    <w:p w:rsidR="00E93B45" w:rsidRPr="005F1899" w:rsidRDefault="00E93B45" w:rsidP="005F1899">
      <w:pPr>
        <w:jc w:val="center"/>
        <w:rPr>
          <w:sz w:val="24"/>
          <w:szCs w:val="24"/>
          <w:lang w:eastAsia="uk-UA"/>
        </w:rPr>
      </w:pPr>
      <w:r w:rsidRPr="005F1899">
        <w:rPr>
          <w:sz w:val="24"/>
          <w:szCs w:val="24"/>
          <w:lang w:eastAsia="uk-UA"/>
        </w:rPr>
        <w:t>____________________________________________________________</w:t>
      </w:r>
      <w:r w:rsidR="00C14844" w:rsidRPr="005F1899">
        <w:rPr>
          <w:sz w:val="24"/>
          <w:szCs w:val="24"/>
          <w:lang w:eastAsia="uk-UA"/>
        </w:rPr>
        <w:t>_______________</w:t>
      </w:r>
    </w:p>
    <w:p w:rsidR="00E93B45" w:rsidRDefault="00E93B45" w:rsidP="005F1899">
      <w:pPr>
        <w:jc w:val="center"/>
        <w:rPr>
          <w:sz w:val="24"/>
          <w:szCs w:val="24"/>
          <w:lang w:eastAsia="uk-UA"/>
        </w:rPr>
      </w:pPr>
      <w:r w:rsidRPr="005F1899">
        <w:rPr>
          <w:sz w:val="24"/>
          <w:szCs w:val="24"/>
          <w:lang w:eastAsia="uk-UA"/>
        </w:rPr>
        <w:t>(назва адміністративної послуги)</w:t>
      </w:r>
    </w:p>
    <w:p w:rsidR="00135A7F" w:rsidRPr="005F1899" w:rsidRDefault="00135A7F" w:rsidP="005F1899">
      <w:pPr>
        <w:jc w:val="center"/>
        <w:rPr>
          <w:sz w:val="24"/>
          <w:szCs w:val="24"/>
          <w:lang w:eastAsia="uk-UA"/>
        </w:rPr>
      </w:pPr>
    </w:p>
    <w:p w:rsidR="00135A7F" w:rsidRDefault="00135A7F" w:rsidP="00135A7F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E93B45" w:rsidRPr="005F1899" w:rsidRDefault="002566EF" w:rsidP="00135A7F">
      <w:pPr>
        <w:spacing w:before="100" w:beforeAutospacing="1" w:after="100" w:afterAutospacing="1"/>
        <w:jc w:val="center"/>
        <w:rPr>
          <w:sz w:val="24"/>
          <w:szCs w:val="24"/>
          <w:lang w:eastAsia="uk-UA"/>
        </w:rPr>
      </w:pPr>
      <w:r w:rsidRPr="005F1899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tbl>
      <w:tblPr>
        <w:tblW w:w="5067" w:type="pct"/>
        <w:tblInd w:w="-4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5"/>
        <w:gridCol w:w="3040"/>
        <w:gridCol w:w="2834"/>
        <w:gridCol w:w="1642"/>
        <w:gridCol w:w="338"/>
        <w:gridCol w:w="1909"/>
        <w:gridCol w:w="81"/>
      </w:tblGrid>
      <w:tr w:rsidR="004B3554" w:rsidRPr="005F1899" w:rsidTr="005F1899">
        <w:trPr>
          <w:gridBefore w:val="1"/>
          <w:gridAfter w:val="1"/>
          <w:wBefore w:w="23" w:type="pct"/>
          <w:wAfter w:w="41" w:type="pct"/>
        </w:trPr>
        <w:tc>
          <w:tcPr>
            <w:tcW w:w="1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554" w:rsidRPr="005F1899" w:rsidRDefault="004B3554" w:rsidP="005F189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1" w:name="n28"/>
            <w:bookmarkEnd w:id="1"/>
            <w:r w:rsidRPr="005F1899">
              <w:rPr>
                <w:sz w:val="24"/>
                <w:szCs w:val="24"/>
                <w:lang w:eastAsia="uk-UA"/>
              </w:rPr>
              <w:t>Етапи опрацювання заяви про надання адміністрати</w:t>
            </w:r>
            <w:r w:rsidRPr="005F1899">
              <w:rPr>
                <w:sz w:val="24"/>
                <w:szCs w:val="24"/>
                <w:lang w:eastAsia="uk-UA"/>
              </w:rPr>
              <w:t>в</w:t>
            </w:r>
            <w:r w:rsidRPr="005F1899">
              <w:rPr>
                <w:sz w:val="24"/>
                <w:szCs w:val="24"/>
                <w:lang w:eastAsia="uk-UA"/>
              </w:rPr>
              <w:t>ної послуги</w:t>
            </w:r>
          </w:p>
        </w:tc>
        <w:tc>
          <w:tcPr>
            <w:tcW w:w="1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554" w:rsidRPr="005F1899" w:rsidRDefault="004B3554" w:rsidP="005F189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8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554" w:rsidRPr="005F1899" w:rsidRDefault="004B3554" w:rsidP="005F1899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</w:rPr>
              <w:t>Дія</w:t>
            </w:r>
          </w:p>
          <w:p w:rsidR="004B3554" w:rsidRPr="005F1899" w:rsidRDefault="004B3554" w:rsidP="005F1899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</w:rPr>
              <w:t xml:space="preserve"> (В, У, П, З)*</w:t>
            </w:r>
          </w:p>
        </w:tc>
        <w:tc>
          <w:tcPr>
            <w:tcW w:w="11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554" w:rsidRPr="005F1899" w:rsidRDefault="004B3554" w:rsidP="005F189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</w:rPr>
              <w:t>Строки виконання етапів (днів)</w:t>
            </w:r>
          </w:p>
        </w:tc>
      </w:tr>
      <w:tr w:rsidR="004B3554" w:rsidRPr="005F1899" w:rsidTr="005F1899">
        <w:trPr>
          <w:gridBefore w:val="1"/>
          <w:gridAfter w:val="1"/>
          <w:wBefore w:w="23" w:type="pct"/>
          <w:wAfter w:w="41" w:type="pct"/>
        </w:trPr>
        <w:tc>
          <w:tcPr>
            <w:tcW w:w="1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554" w:rsidRPr="005F1899" w:rsidRDefault="004B3554" w:rsidP="005F1899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1. Прийом за описом док</w:t>
            </w:r>
            <w:r w:rsidRPr="005F1899">
              <w:rPr>
                <w:sz w:val="24"/>
                <w:szCs w:val="24"/>
                <w:lang w:eastAsia="uk-UA"/>
              </w:rPr>
              <w:t>у</w:t>
            </w:r>
            <w:r w:rsidRPr="005F1899">
              <w:rPr>
                <w:sz w:val="24"/>
                <w:szCs w:val="24"/>
                <w:lang w:eastAsia="uk-UA"/>
              </w:rPr>
              <w:t>ментів, які подані для пр</w:t>
            </w:r>
            <w:r w:rsidRPr="005F1899">
              <w:rPr>
                <w:sz w:val="24"/>
                <w:szCs w:val="24"/>
                <w:lang w:eastAsia="uk-UA"/>
              </w:rPr>
              <w:t>о</w:t>
            </w:r>
            <w:r w:rsidRPr="005F1899">
              <w:rPr>
                <w:sz w:val="24"/>
                <w:szCs w:val="24"/>
                <w:lang w:eastAsia="uk-UA"/>
              </w:rPr>
              <w:t>ведення д</w:t>
            </w:r>
            <w:r w:rsidRPr="005F1899">
              <w:rPr>
                <w:sz w:val="24"/>
                <w:szCs w:val="24"/>
              </w:rPr>
              <w:t>ержавн</w:t>
            </w:r>
            <w:r w:rsidR="002E2986" w:rsidRPr="005F1899">
              <w:rPr>
                <w:sz w:val="24"/>
                <w:szCs w:val="24"/>
              </w:rPr>
              <w:t>ої</w:t>
            </w:r>
            <w:r w:rsidRPr="005F1899">
              <w:rPr>
                <w:sz w:val="24"/>
                <w:szCs w:val="24"/>
              </w:rPr>
              <w:t xml:space="preserve"> реєстр</w:t>
            </w:r>
            <w:r w:rsidRPr="005F1899">
              <w:rPr>
                <w:sz w:val="24"/>
                <w:szCs w:val="24"/>
              </w:rPr>
              <w:t>а</w:t>
            </w:r>
            <w:r w:rsidRPr="005F1899">
              <w:rPr>
                <w:sz w:val="24"/>
                <w:szCs w:val="24"/>
              </w:rPr>
              <w:t>ції припинення юридичної особи в результаті її лікв</w:t>
            </w:r>
            <w:r w:rsidRPr="005F1899">
              <w:rPr>
                <w:sz w:val="24"/>
                <w:szCs w:val="24"/>
              </w:rPr>
              <w:t>і</w:t>
            </w:r>
            <w:r w:rsidRPr="005F1899">
              <w:rPr>
                <w:sz w:val="24"/>
                <w:szCs w:val="24"/>
              </w:rPr>
              <w:t>дації на підставі рішення про припинення юридичної особи, прийнятого учасн</w:t>
            </w:r>
            <w:r w:rsidRPr="005F1899">
              <w:rPr>
                <w:sz w:val="24"/>
                <w:szCs w:val="24"/>
              </w:rPr>
              <w:t>и</w:t>
            </w:r>
            <w:r w:rsidRPr="005F1899">
              <w:rPr>
                <w:sz w:val="24"/>
                <w:szCs w:val="24"/>
              </w:rPr>
              <w:t>ками юридичної особи або відповідного органу юр</w:t>
            </w:r>
            <w:r w:rsidRPr="005F1899">
              <w:rPr>
                <w:sz w:val="24"/>
                <w:szCs w:val="24"/>
              </w:rPr>
              <w:t>и</w:t>
            </w:r>
            <w:r w:rsidRPr="005F1899">
              <w:rPr>
                <w:sz w:val="24"/>
                <w:szCs w:val="24"/>
              </w:rPr>
              <w:t>дичної особи</w:t>
            </w:r>
          </w:p>
        </w:tc>
        <w:tc>
          <w:tcPr>
            <w:tcW w:w="1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554" w:rsidRPr="005F1899" w:rsidRDefault="00135A7F" w:rsidP="005F1899">
            <w:pPr>
              <w:spacing w:before="60" w:after="60"/>
              <w:ind w:right="-108"/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8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554" w:rsidRPr="005F1899" w:rsidRDefault="004B3554" w:rsidP="005F1899">
            <w:pPr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554" w:rsidRPr="005F1899" w:rsidRDefault="004B3554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AF7DD5" w:rsidRPr="005F1899" w:rsidTr="005F1899">
        <w:trPr>
          <w:gridBefore w:val="1"/>
          <w:gridAfter w:val="1"/>
          <w:wBefore w:w="23" w:type="pct"/>
          <w:wAfter w:w="41" w:type="pct"/>
        </w:trPr>
        <w:tc>
          <w:tcPr>
            <w:tcW w:w="1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AF7DD5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2. Видача (надсилання п</w:t>
            </w:r>
            <w:r w:rsidRPr="005F1899">
              <w:rPr>
                <w:sz w:val="24"/>
                <w:szCs w:val="24"/>
                <w:lang w:eastAsia="uk-UA"/>
              </w:rPr>
              <w:t>о</w:t>
            </w:r>
            <w:r w:rsidRPr="005F1899">
              <w:rPr>
                <w:sz w:val="24"/>
                <w:szCs w:val="24"/>
                <w:lang w:eastAsia="uk-UA"/>
              </w:rPr>
              <w:t>штовим відправленням) заявнику копії опису, за яким прийняті документи з відміткою про дату надх</w:t>
            </w:r>
            <w:r w:rsidRPr="005F1899">
              <w:rPr>
                <w:sz w:val="24"/>
                <w:szCs w:val="24"/>
                <w:lang w:eastAsia="uk-UA"/>
              </w:rPr>
              <w:t>о</w:t>
            </w:r>
            <w:r w:rsidRPr="005F1899">
              <w:rPr>
                <w:sz w:val="24"/>
                <w:szCs w:val="24"/>
                <w:lang w:eastAsia="uk-UA"/>
              </w:rPr>
              <w:t>дження документів та к</w:t>
            </w:r>
            <w:r w:rsidRPr="005F1899">
              <w:rPr>
                <w:sz w:val="24"/>
                <w:szCs w:val="24"/>
                <w:lang w:eastAsia="uk-UA"/>
              </w:rPr>
              <w:t>о</w:t>
            </w:r>
            <w:r w:rsidRPr="005F1899">
              <w:rPr>
                <w:sz w:val="24"/>
                <w:szCs w:val="24"/>
                <w:lang w:eastAsia="uk-UA"/>
              </w:rPr>
              <w:t xml:space="preserve">дом доступу </w:t>
            </w:r>
            <w:r w:rsidRPr="005F1899">
              <w:rPr>
                <w:sz w:val="24"/>
                <w:szCs w:val="24"/>
                <w:shd w:val="clear" w:color="auto" w:fill="FFFFFF"/>
              </w:rPr>
              <w:t>до результатів надання адміністративної послуги</w:t>
            </w:r>
          </w:p>
        </w:tc>
        <w:tc>
          <w:tcPr>
            <w:tcW w:w="1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AF7DD5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8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4B3554" w:rsidP="005F1899">
            <w:pPr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AF7DD5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 xml:space="preserve">В день надходження документів.    </w:t>
            </w:r>
          </w:p>
        </w:tc>
      </w:tr>
      <w:tr w:rsidR="005270D4" w:rsidRPr="005F1899" w:rsidTr="005F1899">
        <w:trPr>
          <w:gridBefore w:val="1"/>
          <w:gridAfter w:val="1"/>
          <w:wBefore w:w="23" w:type="pct"/>
          <w:wAfter w:w="41" w:type="pct"/>
        </w:trPr>
        <w:tc>
          <w:tcPr>
            <w:tcW w:w="1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0D4" w:rsidRPr="005F1899" w:rsidRDefault="005270D4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3. Перевірка документів, які подані державному реєстр</w:t>
            </w:r>
            <w:r w:rsidRPr="005F1899">
              <w:rPr>
                <w:sz w:val="24"/>
                <w:szCs w:val="24"/>
                <w:lang w:eastAsia="uk-UA"/>
              </w:rPr>
              <w:t>а</w:t>
            </w:r>
            <w:r w:rsidRPr="005F1899">
              <w:rPr>
                <w:sz w:val="24"/>
                <w:szCs w:val="24"/>
                <w:lang w:eastAsia="uk-UA"/>
              </w:rPr>
              <w:t xml:space="preserve">тору, на відсутність підстав для зупинення розгляду документів або відмови у </w:t>
            </w:r>
            <w:r w:rsidRPr="005F1899">
              <w:rPr>
                <w:sz w:val="24"/>
                <w:szCs w:val="24"/>
                <w:lang w:eastAsia="uk-UA"/>
              </w:rPr>
              <w:lastRenderedPageBreak/>
              <w:t>проведення державної р</w:t>
            </w:r>
            <w:r w:rsidRPr="005F1899">
              <w:rPr>
                <w:sz w:val="24"/>
                <w:szCs w:val="24"/>
                <w:lang w:eastAsia="uk-UA"/>
              </w:rPr>
              <w:t>е</w:t>
            </w:r>
            <w:r w:rsidRPr="005F1899">
              <w:rPr>
                <w:sz w:val="24"/>
                <w:szCs w:val="24"/>
                <w:lang w:eastAsia="uk-UA"/>
              </w:rPr>
              <w:t xml:space="preserve">єстрації </w:t>
            </w:r>
            <w:r w:rsidRPr="005F1899">
              <w:rPr>
                <w:sz w:val="24"/>
                <w:szCs w:val="24"/>
              </w:rPr>
              <w:t>припинення юр</w:t>
            </w:r>
            <w:r w:rsidRPr="005F1899">
              <w:rPr>
                <w:sz w:val="24"/>
                <w:szCs w:val="24"/>
              </w:rPr>
              <w:t>и</w:t>
            </w:r>
            <w:r w:rsidRPr="005F1899">
              <w:rPr>
                <w:sz w:val="24"/>
                <w:szCs w:val="24"/>
              </w:rPr>
              <w:t>дичної особи в результаті її ліквідації на підставі р</w:t>
            </w:r>
            <w:r w:rsidRPr="005F1899">
              <w:rPr>
                <w:sz w:val="24"/>
                <w:szCs w:val="24"/>
              </w:rPr>
              <w:t>і</w:t>
            </w:r>
            <w:r w:rsidRPr="005F1899">
              <w:rPr>
                <w:sz w:val="24"/>
                <w:szCs w:val="24"/>
              </w:rPr>
              <w:t>шення про припинення юридичної особи, прийн</w:t>
            </w:r>
            <w:r w:rsidRPr="005F1899">
              <w:rPr>
                <w:sz w:val="24"/>
                <w:szCs w:val="24"/>
              </w:rPr>
              <w:t>я</w:t>
            </w:r>
            <w:r w:rsidRPr="005F1899">
              <w:rPr>
                <w:sz w:val="24"/>
                <w:szCs w:val="24"/>
              </w:rPr>
              <w:t>того учасниками юридичної особи або відповідного о</w:t>
            </w:r>
            <w:r w:rsidRPr="005F1899">
              <w:rPr>
                <w:sz w:val="24"/>
                <w:szCs w:val="24"/>
              </w:rPr>
              <w:t>р</w:t>
            </w:r>
            <w:r w:rsidRPr="005F1899">
              <w:rPr>
                <w:sz w:val="24"/>
                <w:szCs w:val="24"/>
              </w:rPr>
              <w:t>гану юридичної особи</w:t>
            </w:r>
          </w:p>
        </w:tc>
        <w:tc>
          <w:tcPr>
            <w:tcW w:w="1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0D4" w:rsidRPr="005F1899" w:rsidRDefault="005270D4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</w:t>
            </w:r>
          </w:p>
        </w:tc>
        <w:tc>
          <w:tcPr>
            <w:tcW w:w="8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0D4" w:rsidRPr="005F1899" w:rsidRDefault="004B3554" w:rsidP="005F1899">
            <w:pPr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0D4" w:rsidRPr="005F1899" w:rsidRDefault="005270D4" w:rsidP="005F1899">
            <w:pPr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  <w:lang w:eastAsia="uk-UA"/>
              </w:rPr>
              <w:t>Не повинен пер</w:t>
            </w:r>
            <w:r w:rsidRPr="005F1899">
              <w:rPr>
                <w:sz w:val="24"/>
                <w:szCs w:val="24"/>
                <w:lang w:eastAsia="uk-UA"/>
              </w:rPr>
              <w:t>е</w:t>
            </w:r>
            <w:r w:rsidRPr="005F1899">
              <w:rPr>
                <w:sz w:val="24"/>
                <w:szCs w:val="24"/>
                <w:lang w:eastAsia="uk-UA"/>
              </w:rPr>
              <w:t xml:space="preserve">вищувати </w:t>
            </w:r>
            <w:r w:rsidRPr="005F1899">
              <w:rPr>
                <w:sz w:val="24"/>
                <w:szCs w:val="24"/>
              </w:rPr>
              <w:t>24 годин після надходження документів, крім вихідних та святк</w:t>
            </w:r>
            <w:r w:rsidRPr="005F1899">
              <w:rPr>
                <w:sz w:val="24"/>
                <w:szCs w:val="24"/>
              </w:rPr>
              <w:t>о</w:t>
            </w:r>
            <w:r w:rsidRPr="005F1899">
              <w:rPr>
                <w:sz w:val="24"/>
                <w:szCs w:val="24"/>
              </w:rPr>
              <w:lastRenderedPageBreak/>
              <w:t>вих днів.</w:t>
            </w:r>
          </w:p>
        </w:tc>
      </w:tr>
      <w:tr w:rsidR="005270D4" w:rsidRPr="005F1899" w:rsidTr="005F1899">
        <w:trPr>
          <w:gridBefore w:val="1"/>
          <w:gridAfter w:val="1"/>
          <w:wBefore w:w="23" w:type="pct"/>
          <w:wAfter w:w="41" w:type="pct"/>
        </w:trPr>
        <w:tc>
          <w:tcPr>
            <w:tcW w:w="1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0D4" w:rsidRPr="005F1899" w:rsidRDefault="005270D4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lastRenderedPageBreak/>
              <w:t>4. За наявності підстав для зупинення у розгляді док</w:t>
            </w:r>
            <w:r w:rsidRPr="005F1899">
              <w:rPr>
                <w:sz w:val="24"/>
                <w:szCs w:val="24"/>
                <w:lang w:eastAsia="uk-UA"/>
              </w:rPr>
              <w:t>у</w:t>
            </w:r>
            <w:r w:rsidRPr="005F1899">
              <w:rPr>
                <w:sz w:val="24"/>
                <w:szCs w:val="24"/>
                <w:lang w:eastAsia="uk-UA"/>
              </w:rPr>
              <w:t>ментів або відмови у пров</w:t>
            </w:r>
            <w:r w:rsidRPr="005F1899">
              <w:rPr>
                <w:sz w:val="24"/>
                <w:szCs w:val="24"/>
                <w:lang w:eastAsia="uk-UA"/>
              </w:rPr>
              <w:t>е</w:t>
            </w:r>
            <w:r w:rsidRPr="005F1899">
              <w:rPr>
                <w:sz w:val="24"/>
                <w:szCs w:val="24"/>
                <w:lang w:eastAsia="uk-UA"/>
              </w:rPr>
              <w:t>денні д</w:t>
            </w:r>
            <w:r w:rsidRPr="005F1899">
              <w:rPr>
                <w:sz w:val="24"/>
                <w:szCs w:val="24"/>
              </w:rPr>
              <w:t>ержавної реєстрації припинення юридичної особи в результаті її лікв</w:t>
            </w:r>
            <w:r w:rsidRPr="005F1899">
              <w:rPr>
                <w:sz w:val="24"/>
                <w:szCs w:val="24"/>
              </w:rPr>
              <w:t>і</w:t>
            </w:r>
            <w:r w:rsidRPr="005F1899">
              <w:rPr>
                <w:sz w:val="24"/>
                <w:szCs w:val="24"/>
              </w:rPr>
              <w:t>дації на підставі рішення про припинення юридичної особи, прийнятого учасн</w:t>
            </w:r>
            <w:r w:rsidRPr="005F1899">
              <w:rPr>
                <w:sz w:val="24"/>
                <w:szCs w:val="24"/>
              </w:rPr>
              <w:t>и</w:t>
            </w:r>
            <w:r w:rsidRPr="005F1899">
              <w:rPr>
                <w:sz w:val="24"/>
                <w:szCs w:val="24"/>
              </w:rPr>
              <w:t>ками юридичної особи або відповідного органу юр</w:t>
            </w:r>
            <w:r w:rsidRPr="005F1899">
              <w:rPr>
                <w:sz w:val="24"/>
                <w:szCs w:val="24"/>
              </w:rPr>
              <w:t>и</w:t>
            </w:r>
            <w:r w:rsidRPr="005F1899">
              <w:rPr>
                <w:sz w:val="24"/>
                <w:szCs w:val="24"/>
              </w:rPr>
              <w:t>дичної особи</w:t>
            </w:r>
            <w:r w:rsidRPr="005F189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0D4" w:rsidRPr="005F1899" w:rsidRDefault="005270D4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8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0D4" w:rsidRPr="005F1899" w:rsidRDefault="004B3554" w:rsidP="005F1899">
            <w:pPr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0D4" w:rsidRPr="005F1899" w:rsidRDefault="005270D4" w:rsidP="005F1899">
            <w:pPr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  <w:lang w:eastAsia="uk-UA"/>
              </w:rPr>
              <w:t>Не повинен пер</w:t>
            </w:r>
            <w:r w:rsidRPr="005F1899">
              <w:rPr>
                <w:sz w:val="24"/>
                <w:szCs w:val="24"/>
                <w:lang w:eastAsia="uk-UA"/>
              </w:rPr>
              <w:t>е</w:t>
            </w:r>
            <w:r w:rsidRPr="005F1899">
              <w:rPr>
                <w:sz w:val="24"/>
                <w:szCs w:val="24"/>
                <w:lang w:eastAsia="uk-UA"/>
              </w:rPr>
              <w:t xml:space="preserve">вищувати </w:t>
            </w:r>
            <w:r w:rsidRPr="005F1899">
              <w:rPr>
                <w:sz w:val="24"/>
                <w:szCs w:val="24"/>
              </w:rPr>
              <w:t>24 годин після надходження документів, крім вихідних та святк</w:t>
            </w:r>
            <w:r w:rsidRPr="005F1899">
              <w:rPr>
                <w:sz w:val="24"/>
                <w:szCs w:val="24"/>
              </w:rPr>
              <w:t>о</w:t>
            </w:r>
            <w:r w:rsidRPr="005F1899">
              <w:rPr>
                <w:sz w:val="24"/>
                <w:szCs w:val="24"/>
              </w:rPr>
              <w:t>вих днів.</w:t>
            </w:r>
          </w:p>
        </w:tc>
      </w:tr>
      <w:tr w:rsidR="00AF7DD5" w:rsidRPr="005F1899" w:rsidTr="005F1899">
        <w:trPr>
          <w:gridBefore w:val="1"/>
          <w:gridAfter w:val="1"/>
          <w:wBefore w:w="23" w:type="pct"/>
          <w:wAfter w:w="41" w:type="pct"/>
        </w:trPr>
        <w:tc>
          <w:tcPr>
            <w:tcW w:w="1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AF7DD5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5. Внесення до Єдиного державного реєстру юрид</w:t>
            </w:r>
            <w:r w:rsidRPr="005F1899">
              <w:rPr>
                <w:sz w:val="24"/>
                <w:szCs w:val="24"/>
                <w:lang w:eastAsia="uk-UA"/>
              </w:rPr>
              <w:t>и</w:t>
            </w:r>
            <w:r w:rsidRPr="005F1899">
              <w:rPr>
                <w:sz w:val="24"/>
                <w:szCs w:val="24"/>
                <w:lang w:eastAsia="uk-UA"/>
              </w:rPr>
              <w:t>чних осіб та фізичних осіб – підприємців запису про  проведення д</w:t>
            </w:r>
            <w:r w:rsidRPr="005F1899">
              <w:rPr>
                <w:sz w:val="24"/>
                <w:szCs w:val="24"/>
              </w:rPr>
              <w:t>ержавної р</w:t>
            </w:r>
            <w:r w:rsidRPr="005F1899">
              <w:rPr>
                <w:sz w:val="24"/>
                <w:szCs w:val="24"/>
              </w:rPr>
              <w:t>е</w:t>
            </w:r>
            <w:r w:rsidRPr="005F1899">
              <w:rPr>
                <w:sz w:val="24"/>
                <w:szCs w:val="24"/>
              </w:rPr>
              <w:t>єстрації припинення юр</w:t>
            </w:r>
            <w:r w:rsidRPr="005F1899">
              <w:rPr>
                <w:sz w:val="24"/>
                <w:szCs w:val="24"/>
              </w:rPr>
              <w:t>и</w:t>
            </w:r>
            <w:r w:rsidRPr="005F1899">
              <w:rPr>
                <w:sz w:val="24"/>
                <w:szCs w:val="24"/>
              </w:rPr>
              <w:t>дичної особи в результаті її ліквідації на підставі р</w:t>
            </w:r>
            <w:r w:rsidRPr="005F1899">
              <w:rPr>
                <w:sz w:val="24"/>
                <w:szCs w:val="24"/>
              </w:rPr>
              <w:t>і</w:t>
            </w:r>
            <w:r w:rsidRPr="005F1899">
              <w:rPr>
                <w:sz w:val="24"/>
                <w:szCs w:val="24"/>
              </w:rPr>
              <w:t>шення про припинення юридичної особи, прийн</w:t>
            </w:r>
            <w:r w:rsidRPr="005F1899">
              <w:rPr>
                <w:sz w:val="24"/>
                <w:szCs w:val="24"/>
              </w:rPr>
              <w:t>я</w:t>
            </w:r>
            <w:r w:rsidRPr="005F1899">
              <w:rPr>
                <w:sz w:val="24"/>
                <w:szCs w:val="24"/>
              </w:rPr>
              <w:t>того учасниками юридичної особи або відповідного о</w:t>
            </w:r>
            <w:r w:rsidRPr="005F1899">
              <w:rPr>
                <w:sz w:val="24"/>
                <w:szCs w:val="24"/>
              </w:rPr>
              <w:t>р</w:t>
            </w:r>
            <w:r w:rsidRPr="005F1899">
              <w:rPr>
                <w:sz w:val="24"/>
                <w:szCs w:val="24"/>
              </w:rPr>
              <w:t>гану юридичної особи</w:t>
            </w:r>
            <w:r w:rsidRPr="005F1899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AF7DD5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8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4B3554" w:rsidP="005F1899">
            <w:pPr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AF7DD5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  <w:lang w:eastAsia="uk-UA"/>
              </w:rPr>
              <w:t>Не повинен пер</w:t>
            </w:r>
            <w:r w:rsidRPr="005F1899">
              <w:rPr>
                <w:sz w:val="24"/>
                <w:szCs w:val="24"/>
                <w:lang w:eastAsia="uk-UA"/>
              </w:rPr>
              <w:t>е</w:t>
            </w:r>
            <w:r w:rsidRPr="005F1899">
              <w:rPr>
                <w:sz w:val="24"/>
                <w:szCs w:val="24"/>
                <w:lang w:eastAsia="uk-UA"/>
              </w:rPr>
              <w:t xml:space="preserve">вищувати </w:t>
            </w:r>
            <w:r w:rsidRPr="005F1899">
              <w:rPr>
                <w:sz w:val="24"/>
                <w:szCs w:val="24"/>
              </w:rPr>
              <w:t xml:space="preserve">24 годин після надходження </w:t>
            </w:r>
            <w:r w:rsidR="001B0488" w:rsidRPr="005F1899">
              <w:rPr>
                <w:sz w:val="24"/>
                <w:szCs w:val="24"/>
              </w:rPr>
              <w:t>документів</w:t>
            </w:r>
            <w:r w:rsidRPr="005F1899">
              <w:rPr>
                <w:sz w:val="24"/>
                <w:szCs w:val="24"/>
              </w:rPr>
              <w:t>, крім вихідних та святк</w:t>
            </w:r>
            <w:r w:rsidRPr="005F1899">
              <w:rPr>
                <w:sz w:val="24"/>
                <w:szCs w:val="24"/>
              </w:rPr>
              <w:t>о</w:t>
            </w:r>
            <w:r w:rsidRPr="005F1899">
              <w:rPr>
                <w:sz w:val="24"/>
                <w:szCs w:val="24"/>
              </w:rPr>
              <w:t>вих днів.</w:t>
            </w:r>
          </w:p>
          <w:p w:rsidR="00AF7DD5" w:rsidRPr="005F1899" w:rsidRDefault="00AF7DD5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AF7DD5" w:rsidRPr="005F1899" w:rsidTr="005F1899">
        <w:trPr>
          <w:gridBefore w:val="1"/>
          <w:gridAfter w:val="1"/>
          <w:wBefore w:w="23" w:type="pct"/>
          <w:wAfter w:w="41" w:type="pct"/>
          <w:trHeight w:val="1918"/>
        </w:trPr>
        <w:tc>
          <w:tcPr>
            <w:tcW w:w="1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AF7DD5" w:rsidP="005F1899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 xml:space="preserve">6. </w:t>
            </w:r>
            <w:r w:rsidRPr="005F1899">
              <w:rPr>
                <w:sz w:val="24"/>
                <w:szCs w:val="24"/>
              </w:rPr>
              <w:t>Оприлюднення на по</w:t>
            </w:r>
            <w:r w:rsidRPr="005F1899">
              <w:rPr>
                <w:sz w:val="24"/>
                <w:szCs w:val="24"/>
              </w:rPr>
              <w:t>р</w:t>
            </w:r>
            <w:r w:rsidRPr="005F1899">
              <w:rPr>
                <w:sz w:val="24"/>
                <w:szCs w:val="24"/>
              </w:rPr>
              <w:t>талі електронних сервісів результатів надання адмін</w:t>
            </w:r>
            <w:r w:rsidRPr="005F1899">
              <w:rPr>
                <w:sz w:val="24"/>
                <w:szCs w:val="24"/>
              </w:rPr>
              <w:t>і</w:t>
            </w:r>
            <w:r w:rsidRPr="005F1899">
              <w:rPr>
                <w:sz w:val="24"/>
                <w:szCs w:val="24"/>
              </w:rPr>
              <w:t>стративних послуг у сфері державної реєстрації.</w:t>
            </w:r>
          </w:p>
        </w:tc>
        <w:tc>
          <w:tcPr>
            <w:tcW w:w="1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AF7DD5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8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4B3554" w:rsidP="005F1899">
            <w:pPr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F7DD5" w:rsidRPr="005F1899" w:rsidRDefault="001B0488" w:rsidP="005F189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Не повинен пер</w:t>
            </w:r>
            <w:r w:rsidRPr="005F1899">
              <w:rPr>
                <w:sz w:val="24"/>
                <w:szCs w:val="24"/>
                <w:lang w:eastAsia="uk-UA"/>
              </w:rPr>
              <w:t>е</w:t>
            </w:r>
            <w:r w:rsidRPr="005F1899">
              <w:rPr>
                <w:sz w:val="24"/>
                <w:szCs w:val="24"/>
                <w:lang w:eastAsia="uk-UA"/>
              </w:rPr>
              <w:t xml:space="preserve">вищувати </w:t>
            </w:r>
            <w:r w:rsidRPr="005F1899">
              <w:rPr>
                <w:sz w:val="24"/>
                <w:szCs w:val="24"/>
              </w:rPr>
              <w:t>24 годин після надходження документів, крім вихідних та святк</w:t>
            </w:r>
            <w:r w:rsidRPr="005F1899">
              <w:rPr>
                <w:sz w:val="24"/>
                <w:szCs w:val="24"/>
              </w:rPr>
              <w:t>о</w:t>
            </w:r>
            <w:r w:rsidRPr="005F1899">
              <w:rPr>
                <w:sz w:val="24"/>
                <w:szCs w:val="24"/>
              </w:rPr>
              <w:t>вих днів.</w:t>
            </w:r>
          </w:p>
        </w:tc>
      </w:tr>
      <w:tr w:rsidR="004B3554" w:rsidRPr="005F1899" w:rsidTr="005F18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3994" w:type="pct"/>
            <w:gridSpan w:val="5"/>
          </w:tcPr>
          <w:p w:rsidR="004B3554" w:rsidRPr="005F1899" w:rsidRDefault="004B3554" w:rsidP="005F1899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006" w:type="pct"/>
            <w:gridSpan w:val="2"/>
          </w:tcPr>
          <w:p w:rsidR="004B3554" w:rsidRPr="005F1899" w:rsidRDefault="004B3554" w:rsidP="005F1899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</w:rPr>
              <w:t>24 години</w:t>
            </w:r>
          </w:p>
        </w:tc>
      </w:tr>
      <w:tr w:rsidR="004B3554" w:rsidRPr="005F1899" w:rsidTr="005F18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3994" w:type="pct"/>
            <w:gridSpan w:val="5"/>
          </w:tcPr>
          <w:p w:rsidR="004B3554" w:rsidRPr="005F1899" w:rsidRDefault="004B3554" w:rsidP="005F1899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1006" w:type="pct"/>
            <w:gridSpan w:val="2"/>
          </w:tcPr>
          <w:p w:rsidR="004B3554" w:rsidRPr="005F1899" w:rsidRDefault="004B3554" w:rsidP="005F1899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</w:rPr>
              <w:t>24 години</w:t>
            </w:r>
          </w:p>
        </w:tc>
      </w:tr>
      <w:tr w:rsidR="004B3554" w:rsidRPr="005F1899" w:rsidTr="005F18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7"/>
          </w:tcPr>
          <w:p w:rsidR="004B3554" w:rsidRPr="005F1899" w:rsidRDefault="004B3554" w:rsidP="005F1899">
            <w:pPr>
              <w:spacing w:before="60" w:after="60"/>
              <w:rPr>
                <w:i/>
                <w:sz w:val="24"/>
                <w:szCs w:val="24"/>
              </w:rPr>
            </w:pPr>
            <w:r w:rsidRPr="005F1899">
              <w:rPr>
                <w:i/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7A0A21" w:rsidRPr="005F1899" w:rsidRDefault="007A0A21" w:rsidP="00FC51F3">
      <w:pPr>
        <w:rPr>
          <w:sz w:val="24"/>
          <w:szCs w:val="24"/>
          <w:lang w:eastAsia="uk-UA"/>
        </w:rPr>
      </w:pPr>
    </w:p>
    <w:sectPr w:rsidR="007A0A21" w:rsidRPr="005F1899" w:rsidSect="002B1C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334"/>
    <w:multiLevelType w:val="hybridMultilevel"/>
    <w:tmpl w:val="C2B08B1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1A2E31"/>
    <w:multiLevelType w:val="hybridMultilevel"/>
    <w:tmpl w:val="5BFC70BE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DF3327"/>
    <w:multiLevelType w:val="hybridMultilevel"/>
    <w:tmpl w:val="5220FEA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D96A3A"/>
    <w:multiLevelType w:val="hybridMultilevel"/>
    <w:tmpl w:val="46F0C312"/>
    <w:lvl w:ilvl="0" w:tplc="3AA654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BF3954"/>
    <w:multiLevelType w:val="hybridMultilevel"/>
    <w:tmpl w:val="15E453C6"/>
    <w:lvl w:ilvl="0" w:tplc="649879A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  <w:iCs w:val="0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7347D6"/>
    <w:multiLevelType w:val="hybridMultilevel"/>
    <w:tmpl w:val="9C6A00EC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 w:val="0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0A02DB"/>
    <w:multiLevelType w:val="hybridMultilevel"/>
    <w:tmpl w:val="B3C6664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E81D0C"/>
    <w:multiLevelType w:val="hybridMultilevel"/>
    <w:tmpl w:val="BF14058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E364452"/>
    <w:multiLevelType w:val="hybridMultilevel"/>
    <w:tmpl w:val="DCA07C7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F552D40"/>
    <w:multiLevelType w:val="hybridMultilevel"/>
    <w:tmpl w:val="17FC87E2"/>
    <w:lvl w:ilvl="0" w:tplc="E53A63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0"/>
  </w:num>
  <w:num w:numId="5">
    <w:abstractNumId w:val="5"/>
  </w:num>
  <w:num w:numId="6">
    <w:abstractNumId w:val="12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  <w:num w:numId="11">
    <w:abstractNumId w:val="15"/>
  </w:num>
  <w:num w:numId="12">
    <w:abstractNumId w:val="13"/>
  </w:num>
  <w:num w:numId="13">
    <w:abstractNumId w:val="6"/>
  </w:num>
  <w:num w:numId="14">
    <w:abstractNumId w:val="14"/>
  </w:num>
  <w:num w:numId="15">
    <w:abstractNumId w:val="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grammar="clean"/>
  <w:stylePaneFormatFilter w:val="3F01"/>
  <w:defaultTabStop w:val="708"/>
  <w:autoHyphenation/>
  <w:hyphenationZone w:val="425"/>
  <w:doNotHyphenateCaps/>
  <w:characterSpacingControl w:val="doNotCompress"/>
  <w:doNotValidateAgainstSchema/>
  <w:doNotDemarcateInvalidXml/>
  <w:compat/>
  <w:rsids>
    <w:rsidRoot w:val="00917F95"/>
    <w:rsid w:val="00022910"/>
    <w:rsid w:val="00024917"/>
    <w:rsid w:val="000470A3"/>
    <w:rsid w:val="00050928"/>
    <w:rsid w:val="00060372"/>
    <w:rsid w:val="0006144F"/>
    <w:rsid w:val="00081CF9"/>
    <w:rsid w:val="00086A02"/>
    <w:rsid w:val="00090FB9"/>
    <w:rsid w:val="000A384E"/>
    <w:rsid w:val="000A66B5"/>
    <w:rsid w:val="000C1B00"/>
    <w:rsid w:val="000C1EDC"/>
    <w:rsid w:val="000C71DC"/>
    <w:rsid w:val="000D1323"/>
    <w:rsid w:val="000D5D08"/>
    <w:rsid w:val="000E4262"/>
    <w:rsid w:val="000F3A3C"/>
    <w:rsid w:val="000F7BEA"/>
    <w:rsid w:val="0010626C"/>
    <w:rsid w:val="00115696"/>
    <w:rsid w:val="0012717C"/>
    <w:rsid w:val="00133456"/>
    <w:rsid w:val="00134E3F"/>
    <w:rsid w:val="00135A7F"/>
    <w:rsid w:val="00136D55"/>
    <w:rsid w:val="001419C7"/>
    <w:rsid w:val="001440C1"/>
    <w:rsid w:val="00146B06"/>
    <w:rsid w:val="00150E24"/>
    <w:rsid w:val="001513BC"/>
    <w:rsid w:val="00167CBE"/>
    <w:rsid w:val="001716E6"/>
    <w:rsid w:val="00180976"/>
    <w:rsid w:val="00180B91"/>
    <w:rsid w:val="001907F3"/>
    <w:rsid w:val="001B0488"/>
    <w:rsid w:val="001B0F31"/>
    <w:rsid w:val="001B6EF4"/>
    <w:rsid w:val="001C0800"/>
    <w:rsid w:val="001C75D6"/>
    <w:rsid w:val="001E47B9"/>
    <w:rsid w:val="001E4831"/>
    <w:rsid w:val="001E5E80"/>
    <w:rsid w:val="001E6085"/>
    <w:rsid w:val="0020000F"/>
    <w:rsid w:val="002156EB"/>
    <w:rsid w:val="00224F8C"/>
    <w:rsid w:val="002325DE"/>
    <w:rsid w:val="00233CBB"/>
    <w:rsid w:val="00247D9E"/>
    <w:rsid w:val="00250940"/>
    <w:rsid w:val="00250D3E"/>
    <w:rsid w:val="00254A97"/>
    <w:rsid w:val="002566EF"/>
    <w:rsid w:val="00264D38"/>
    <w:rsid w:val="00267C5B"/>
    <w:rsid w:val="002701BC"/>
    <w:rsid w:val="00272366"/>
    <w:rsid w:val="00287D84"/>
    <w:rsid w:val="00297D59"/>
    <w:rsid w:val="002A12AE"/>
    <w:rsid w:val="002B1C72"/>
    <w:rsid w:val="002C4A3D"/>
    <w:rsid w:val="002D0CDA"/>
    <w:rsid w:val="002D2204"/>
    <w:rsid w:val="002D38BA"/>
    <w:rsid w:val="002E2986"/>
    <w:rsid w:val="002E37FE"/>
    <w:rsid w:val="002F12D2"/>
    <w:rsid w:val="00305B26"/>
    <w:rsid w:val="00310119"/>
    <w:rsid w:val="0031431B"/>
    <w:rsid w:val="00315AC5"/>
    <w:rsid w:val="0031705E"/>
    <w:rsid w:val="00324C84"/>
    <w:rsid w:val="00330551"/>
    <w:rsid w:val="003319BD"/>
    <w:rsid w:val="003351C6"/>
    <w:rsid w:val="00335A70"/>
    <w:rsid w:val="00336FAD"/>
    <w:rsid w:val="00337A40"/>
    <w:rsid w:val="00337E2B"/>
    <w:rsid w:val="00352DC4"/>
    <w:rsid w:val="00353671"/>
    <w:rsid w:val="00356243"/>
    <w:rsid w:val="0035769A"/>
    <w:rsid w:val="003625D6"/>
    <w:rsid w:val="00363129"/>
    <w:rsid w:val="0036380D"/>
    <w:rsid w:val="0036516B"/>
    <w:rsid w:val="003808DF"/>
    <w:rsid w:val="00380BE4"/>
    <w:rsid w:val="00382D7D"/>
    <w:rsid w:val="00391715"/>
    <w:rsid w:val="00391D64"/>
    <w:rsid w:val="00395186"/>
    <w:rsid w:val="003960CA"/>
    <w:rsid w:val="00396D7A"/>
    <w:rsid w:val="00397B54"/>
    <w:rsid w:val="003A1F01"/>
    <w:rsid w:val="003A3032"/>
    <w:rsid w:val="003B3AD4"/>
    <w:rsid w:val="003B6974"/>
    <w:rsid w:val="003C380D"/>
    <w:rsid w:val="003C5045"/>
    <w:rsid w:val="003D2C0E"/>
    <w:rsid w:val="003E6302"/>
    <w:rsid w:val="003F1C8D"/>
    <w:rsid w:val="004058FB"/>
    <w:rsid w:val="00410763"/>
    <w:rsid w:val="004276B3"/>
    <w:rsid w:val="00427C78"/>
    <w:rsid w:val="00440DC7"/>
    <w:rsid w:val="00445ABD"/>
    <w:rsid w:val="00447308"/>
    <w:rsid w:val="00455030"/>
    <w:rsid w:val="00457F36"/>
    <w:rsid w:val="00462061"/>
    <w:rsid w:val="00466693"/>
    <w:rsid w:val="0047247C"/>
    <w:rsid w:val="0047560B"/>
    <w:rsid w:val="0048009D"/>
    <w:rsid w:val="00482212"/>
    <w:rsid w:val="00495E81"/>
    <w:rsid w:val="004B3554"/>
    <w:rsid w:val="004B61BF"/>
    <w:rsid w:val="004C5999"/>
    <w:rsid w:val="004E077E"/>
    <w:rsid w:val="004E092A"/>
    <w:rsid w:val="004E558F"/>
    <w:rsid w:val="004F3445"/>
    <w:rsid w:val="00504101"/>
    <w:rsid w:val="005076EB"/>
    <w:rsid w:val="00513CD0"/>
    <w:rsid w:val="00520377"/>
    <w:rsid w:val="005258B8"/>
    <w:rsid w:val="005270D4"/>
    <w:rsid w:val="00555A34"/>
    <w:rsid w:val="005626A9"/>
    <w:rsid w:val="0056702F"/>
    <w:rsid w:val="00576354"/>
    <w:rsid w:val="00581849"/>
    <w:rsid w:val="00593086"/>
    <w:rsid w:val="005957BE"/>
    <w:rsid w:val="005A434D"/>
    <w:rsid w:val="005B2211"/>
    <w:rsid w:val="005B390D"/>
    <w:rsid w:val="005C0263"/>
    <w:rsid w:val="005C132E"/>
    <w:rsid w:val="005C5450"/>
    <w:rsid w:val="005C7FBD"/>
    <w:rsid w:val="005D33EB"/>
    <w:rsid w:val="005D7500"/>
    <w:rsid w:val="005E1C38"/>
    <w:rsid w:val="005E6761"/>
    <w:rsid w:val="005F1899"/>
    <w:rsid w:val="00603055"/>
    <w:rsid w:val="00611940"/>
    <w:rsid w:val="00627A31"/>
    <w:rsid w:val="00637730"/>
    <w:rsid w:val="00642138"/>
    <w:rsid w:val="00656D51"/>
    <w:rsid w:val="006760B6"/>
    <w:rsid w:val="00683309"/>
    <w:rsid w:val="00686C21"/>
    <w:rsid w:val="006873BD"/>
    <w:rsid w:val="006931DD"/>
    <w:rsid w:val="00694A5A"/>
    <w:rsid w:val="006A3F0F"/>
    <w:rsid w:val="006A48EC"/>
    <w:rsid w:val="006B6842"/>
    <w:rsid w:val="006C3D28"/>
    <w:rsid w:val="006D1563"/>
    <w:rsid w:val="006E1852"/>
    <w:rsid w:val="006E59D9"/>
    <w:rsid w:val="006F2925"/>
    <w:rsid w:val="00717678"/>
    <w:rsid w:val="00721C3C"/>
    <w:rsid w:val="00730DA7"/>
    <w:rsid w:val="007357AE"/>
    <w:rsid w:val="00735C69"/>
    <w:rsid w:val="0074575C"/>
    <w:rsid w:val="00766062"/>
    <w:rsid w:val="00777AE3"/>
    <w:rsid w:val="007A0A21"/>
    <w:rsid w:val="007A1923"/>
    <w:rsid w:val="007A4260"/>
    <w:rsid w:val="007A67ED"/>
    <w:rsid w:val="007B7C0A"/>
    <w:rsid w:val="007C35A7"/>
    <w:rsid w:val="007C76BE"/>
    <w:rsid w:val="007D7C9F"/>
    <w:rsid w:val="007E2197"/>
    <w:rsid w:val="007E46C0"/>
    <w:rsid w:val="0081021B"/>
    <w:rsid w:val="008136EA"/>
    <w:rsid w:val="00817250"/>
    <w:rsid w:val="00825A13"/>
    <w:rsid w:val="00835912"/>
    <w:rsid w:val="008366BB"/>
    <w:rsid w:val="00836C14"/>
    <w:rsid w:val="008403AD"/>
    <w:rsid w:val="008413BF"/>
    <w:rsid w:val="0084413E"/>
    <w:rsid w:val="00845AFD"/>
    <w:rsid w:val="00850BC9"/>
    <w:rsid w:val="0085146A"/>
    <w:rsid w:val="008656C2"/>
    <w:rsid w:val="00871EC3"/>
    <w:rsid w:val="00886F42"/>
    <w:rsid w:val="008929CF"/>
    <w:rsid w:val="00892E0D"/>
    <w:rsid w:val="00892E58"/>
    <w:rsid w:val="008A0BB8"/>
    <w:rsid w:val="008A169D"/>
    <w:rsid w:val="008A18DD"/>
    <w:rsid w:val="008A37CB"/>
    <w:rsid w:val="008A6028"/>
    <w:rsid w:val="008A6931"/>
    <w:rsid w:val="008B1D15"/>
    <w:rsid w:val="008B30C8"/>
    <w:rsid w:val="008B7650"/>
    <w:rsid w:val="008D15AE"/>
    <w:rsid w:val="008D5533"/>
    <w:rsid w:val="008E7129"/>
    <w:rsid w:val="008F7F20"/>
    <w:rsid w:val="0090694F"/>
    <w:rsid w:val="00915BD9"/>
    <w:rsid w:val="00916229"/>
    <w:rsid w:val="00917F95"/>
    <w:rsid w:val="00933C40"/>
    <w:rsid w:val="00936870"/>
    <w:rsid w:val="0095283D"/>
    <w:rsid w:val="00957C6B"/>
    <w:rsid w:val="00966160"/>
    <w:rsid w:val="00980DA5"/>
    <w:rsid w:val="00986DE7"/>
    <w:rsid w:val="00990F44"/>
    <w:rsid w:val="00994E50"/>
    <w:rsid w:val="009A0C5B"/>
    <w:rsid w:val="009A0CE3"/>
    <w:rsid w:val="009A6C71"/>
    <w:rsid w:val="009B680D"/>
    <w:rsid w:val="009D11E8"/>
    <w:rsid w:val="009E02A8"/>
    <w:rsid w:val="009E0A35"/>
    <w:rsid w:val="009F24E2"/>
    <w:rsid w:val="00A07263"/>
    <w:rsid w:val="00A1479D"/>
    <w:rsid w:val="00A17A99"/>
    <w:rsid w:val="00A21CDC"/>
    <w:rsid w:val="00A22D2C"/>
    <w:rsid w:val="00A3216F"/>
    <w:rsid w:val="00A34E5D"/>
    <w:rsid w:val="00A35A7E"/>
    <w:rsid w:val="00A4372F"/>
    <w:rsid w:val="00A44040"/>
    <w:rsid w:val="00A62E1E"/>
    <w:rsid w:val="00A6455F"/>
    <w:rsid w:val="00A82A2C"/>
    <w:rsid w:val="00A86E57"/>
    <w:rsid w:val="00AA36A5"/>
    <w:rsid w:val="00AA7796"/>
    <w:rsid w:val="00AC0D74"/>
    <w:rsid w:val="00AD2123"/>
    <w:rsid w:val="00AD260A"/>
    <w:rsid w:val="00AE1273"/>
    <w:rsid w:val="00AE4C82"/>
    <w:rsid w:val="00AF17EC"/>
    <w:rsid w:val="00AF23E3"/>
    <w:rsid w:val="00AF7DD5"/>
    <w:rsid w:val="00B17C8E"/>
    <w:rsid w:val="00B318DD"/>
    <w:rsid w:val="00B31E89"/>
    <w:rsid w:val="00B43C00"/>
    <w:rsid w:val="00B563F9"/>
    <w:rsid w:val="00B610CE"/>
    <w:rsid w:val="00B63A05"/>
    <w:rsid w:val="00B67432"/>
    <w:rsid w:val="00B776FC"/>
    <w:rsid w:val="00B858B5"/>
    <w:rsid w:val="00B93548"/>
    <w:rsid w:val="00BA0EA6"/>
    <w:rsid w:val="00BB09CB"/>
    <w:rsid w:val="00BC4155"/>
    <w:rsid w:val="00BD0E64"/>
    <w:rsid w:val="00BE0CFC"/>
    <w:rsid w:val="00BF76BB"/>
    <w:rsid w:val="00C00263"/>
    <w:rsid w:val="00C01FD8"/>
    <w:rsid w:val="00C05081"/>
    <w:rsid w:val="00C11AC5"/>
    <w:rsid w:val="00C12185"/>
    <w:rsid w:val="00C14844"/>
    <w:rsid w:val="00C14D0B"/>
    <w:rsid w:val="00C17626"/>
    <w:rsid w:val="00C24C89"/>
    <w:rsid w:val="00C51103"/>
    <w:rsid w:val="00C71EE9"/>
    <w:rsid w:val="00C75250"/>
    <w:rsid w:val="00C828DD"/>
    <w:rsid w:val="00C852D2"/>
    <w:rsid w:val="00C953DF"/>
    <w:rsid w:val="00C97C53"/>
    <w:rsid w:val="00CA703B"/>
    <w:rsid w:val="00CB0D91"/>
    <w:rsid w:val="00CC1815"/>
    <w:rsid w:val="00CF466A"/>
    <w:rsid w:val="00D0424C"/>
    <w:rsid w:val="00D1273A"/>
    <w:rsid w:val="00D160F4"/>
    <w:rsid w:val="00D16D9F"/>
    <w:rsid w:val="00D26C25"/>
    <w:rsid w:val="00D56998"/>
    <w:rsid w:val="00D62793"/>
    <w:rsid w:val="00D87F56"/>
    <w:rsid w:val="00D96AE1"/>
    <w:rsid w:val="00DB1BB7"/>
    <w:rsid w:val="00DC0DF4"/>
    <w:rsid w:val="00DC193D"/>
    <w:rsid w:val="00DC3EB6"/>
    <w:rsid w:val="00DC764C"/>
    <w:rsid w:val="00DD6ABD"/>
    <w:rsid w:val="00DE2627"/>
    <w:rsid w:val="00E02CD1"/>
    <w:rsid w:val="00E0326D"/>
    <w:rsid w:val="00E052A3"/>
    <w:rsid w:val="00E320EF"/>
    <w:rsid w:val="00E3520C"/>
    <w:rsid w:val="00E3716E"/>
    <w:rsid w:val="00E5549E"/>
    <w:rsid w:val="00E669FB"/>
    <w:rsid w:val="00E67C24"/>
    <w:rsid w:val="00E7127E"/>
    <w:rsid w:val="00E77CBA"/>
    <w:rsid w:val="00E912DA"/>
    <w:rsid w:val="00E93B45"/>
    <w:rsid w:val="00EB09A5"/>
    <w:rsid w:val="00EB3E6B"/>
    <w:rsid w:val="00EB5BCC"/>
    <w:rsid w:val="00EB7D5E"/>
    <w:rsid w:val="00ED5F68"/>
    <w:rsid w:val="00ED7DD4"/>
    <w:rsid w:val="00EE0A17"/>
    <w:rsid w:val="00EF63E0"/>
    <w:rsid w:val="00F0085C"/>
    <w:rsid w:val="00F15092"/>
    <w:rsid w:val="00F2206D"/>
    <w:rsid w:val="00F41B46"/>
    <w:rsid w:val="00F6348D"/>
    <w:rsid w:val="00F64BF4"/>
    <w:rsid w:val="00F66514"/>
    <w:rsid w:val="00F76CE6"/>
    <w:rsid w:val="00F87414"/>
    <w:rsid w:val="00F92987"/>
    <w:rsid w:val="00F929B1"/>
    <w:rsid w:val="00F96516"/>
    <w:rsid w:val="00F96BFA"/>
    <w:rsid w:val="00FB3CA3"/>
    <w:rsid w:val="00FB6A34"/>
    <w:rsid w:val="00FC0634"/>
    <w:rsid w:val="00FC2A3E"/>
    <w:rsid w:val="00FC51F3"/>
    <w:rsid w:val="00FD6DC0"/>
    <w:rsid w:val="00FE340A"/>
    <w:rsid w:val="00FF165D"/>
    <w:rsid w:val="00FF2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E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uiPriority w:val="99"/>
    <w:rsid w:val="007357AE"/>
    <w:rPr>
      <w:rFonts w:cs="Times New Roman"/>
    </w:rPr>
  </w:style>
  <w:style w:type="paragraph" w:styleId="a6">
    <w:name w:val="Normal (Web)"/>
    <w:basedOn w:val="a"/>
    <w:uiPriority w:val="99"/>
    <w:semiHidden/>
    <w:rsid w:val="00C11AC5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converted-space">
    <w:name w:val="apple-converted-space"/>
    <w:basedOn w:val="a0"/>
    <w:uiPriority w:val="99"/>
    <w:rsid w:val="0085146A"/>
    <w:rPr>
      <w:rFonts w:cs="Times New Roman"/>
    </w:rPr>
  </w:style>
  <w:style w:type="table" w:styleId="a7">
    <w:name w:val="Table Grid"/>
    <w:basedOn w:val="a1"/>
    <w:uiPriority w:val="99"/>
    <w:locked/>
    <w:rsid w:val="007A0A21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0D5D0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styleId="a8">
    <w:name w:val="Hyperlink"/>
    <w:basedOn w:val="a0"/>
    <w:uiPriority w:val="99"/>
    <w:rsid w:val="000D5D08"/>
    <w:rPr>
      <w:rFonts w:cs="Times New Roman"/>
      <w:color w:val="0000FF"/>
      <w:u w:val="single"/>
    </w:rPr>
  </w:style>
  <w:style w:type="character" w:customStyle="1" w:styleId="20">
    <w:name w:val="Основной текст 2 Знак"/>
    <w:basedOn w:val="a0"/>
    <w:link w:val="2"/>
    <w:uiPriority w:val="99"/>
    <w:locked/>
    <w:rsid w:val="000D5D08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E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uiPriority w:val="99"/>
    <w:rsid w:val="007357AE"/>
    <w:rPr>
      <w:rFonts w:cs="Times New Roman"/>
    </w:rPr>
  </w:style>
  <w:style w:type="paragraph" w:styleId="a6">
    <w:name w:val="Normal (Web)"/>
    <w:basedOn w:val="a"/>
    <w:uiPriority w:val="99"/>
    <w:semiHidden/>
    <w:rsid w:val="00C11AC5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converted-space">
    <w:name w:val="apple-converted-space"/>
    <w:basedOn w:val="a0"/>
    <w:uiPriority w:val="99"/>
    <w:rsid w:val="0085146A"/>
    <w:rPr>
      <w:rFonts w:cs="Times New Roman"/>
    </w:rPr>
  </w:style>
  <w:style w:type="table" w:styleId="a7">
    <w:name w:val="Table Grid"/>
    <w:basedOn w:val="a1"/>
    <w:uiPriority w:val="99"/>
    <w:locked/>
    <w:rsid w:val="007A0A21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0D5D0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styleId="a8">
    <w:name w:val="Hyperlink"/>
    <w:basedOn w:val="a0"/>
    <w:uiPriority w:val="99"/>
    <w:rsid w:val="000D5D08"/>
    <w:rPr>
      <w:rFonts w:cs="Times New Roman"/>
      <w:color w:val="0000FF"/>
      <w:u w:val="single"/>
    </w:rPr>
  </w:style>
  <w:style w:type="character" w:customStyle="1" w:styleId="20">
    <w:name w:val="Основной текст 2 Знак"/>
    <w:basedOn w:val="a0"/>
    <w:link w:val="2"/>
    <w:uiPriority w:val="99"/>
    <w:locked/>
    <w:rsid w:val="000D5D08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0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09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2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2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0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1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0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2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26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26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26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26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4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5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5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4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09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6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2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26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26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369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8</cp:revision>
  <cp:lastPrinted>2016-07-02T12:49:00Z</cp:lastPrinted>
  <dcterms:created xsi:type="dcterms:W3CDTF">2016-05-24T08:50:00Z</dcterms:created>
  <dcterms:modified xsi:type="dcterms:W3CDTF">2016-07-08T06:39:00Z</dcterms:modified>
</cp:coreProperties>
</file>